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righ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年　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righ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编　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方正黑体_GBK" w:hAnsi="Times New Roman" w:eastAsia="方正黑体_GBK" w:cs="Times New Roman"/>
          <w:b/>
          <w:snapToGrid w:val="0"/>
          <w:spacing w:val="28"/>
          <w:kern w:val="0"/>
          <w:sz w:val="52"/>
          <w:szCs w:val="52"/>
        </w:rPr>
      </w:pPr>
      <w:r>
        <w:rPr>
          <w:rFonts w:hint="eastAsia" w:ascii="方正黑体_GBK" w:hAnsi="Times New Roman" w:eastAsia="方正黑体_GBK" w:cs="Times New Roman"/>
          <w:b/>
          <w:snapToGrid w:val="0"/>
          <w:spacing w:val="28"/>
          <w:kern w:val="0"/>
          <w:sz w:val="52"/>
          <w:szCs w:val="52"/>
        </w:rPr>
        <w:t>重庆市作家协会定点深入生活项目</w:t>
      </w:r>
    </w:p>
    <w:p>
      <w:pPr>
        <w:jc w:val="center"/>
        <w:rPr>
          <w:rFonts w:ascii="方正黑体_GBK" w:hAnsi="Times New Roman" w:eastAsia="方正黑体_GBK" w:cs="Times New Roman"/>
          <w:b/>
          <w:snapToGrid w:val="0"/>
          <w:spacing w:val="28"/>
          <w:kern w:val="0"/>
          <w:sz w:val="52"/>
          <w:szCs w:val="52"/>
        </w:rPr>
      </w:pPr>
      <w:r>
        <w:rPr>
          <w:rFonts w:hint="eastAsia" w:ascii="方正黑体_GBK" w:hAnsi="Times New Roman" w:eastAsia="方正黑体_GBK" w:cs="Times New Roman"/>
          <w:b/>
          <w:snapToGrid w:val="0"/>
          <w:spacing w:val="28"/>
          <w:kern w:val="0"/>
          <w:sz w:val="52"/>
          <w:szCs w:val="52"/>
        </w:rPr>
        <w:t>申 报 表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姓　　名：</w:t>
      </w:r>
      <w:r>
        <w:rPr>
          <w:rFonts w:ascii="Times New Roman" w:hAnsi="Times New Roman" w:eastAsia="宋体" w:cs="Times New Roman"/>
          <w:b/>
          <w:sz w:val="36"/>
          <w:szCs w:val="36"/>
        </w:rPr>
        <w:t>---------------------------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推荐单位：</w:t>
      </w:r>
      <w:r>
        <w:rPr>
          <w:rFonts w:ascii="Times New Roman" w:hAnsi="Times New Roman" w:eastAsia="宋体" w:cs="Times New Roman"/>
          <w:b/>
          <w:sz w:val="36"/>
          <w:szCs w:val="36"/>
        </w:rPr>
        <w:t>---------------------------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填表日期：</w:t>
      </w:r>
      <w:r>
        <w:rPr>
          <w:rFonts w:ascii="Times New Roman" w:hAnsi="Times New Roman" w:eastAsia="宋体" w:cs="Times New Roman"/>
          <w:b/>
          <w:sz w:val="36"/>
          <w:szCs w:val="36"/>
        </w:rPr>
        <w:t>--------------------------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6"/>
          <w:szCs w:val="36"/>
        </w:rPr>
      </w:pP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316"/>
        <w:gridCol w:w="1414"/>
        <w:gridCol w:w="1276"/>
        <w:gridCol w:w="1417"/>
        <w:gridCol w:w="251"/>
        <w:gridCol w:w="888"/>
        <w:gridCol w:w="1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概</w:t>
            </w: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况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姓   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 xml:space="preserve">笔 </w:t>
            </w:r>
            <w:r>
              <w:rPr>
                <w:rFonts w:ascii="方正仿宋_GBK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 xml:space="preserve"> 名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 xml:space="preserve">性  </w:t>
            </w:r>
            <w:r>
              <w:rPr>
                <w:rFonts w:ascii="方正仿宋_GBK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别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 xml:space="preserve">民 </w:t>
            </w:r>
            <w:r>
              <w:rPr>
                <w:rFonts w:ascii="方正仿宋_GBK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 xml:space="preserve"> 族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政治面貌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 xml:space="preserve">学 </w:t>
            </w:r>
            <w:r>
              <w:rPr>
                <w:rFonts w:ascii="方正仿宋_GBK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 xml:space="preserve"> 历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358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电子邮箱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工作单位</w:t>
            </w:r>
          </w:p>
        </w:tc>
        <w:tc>
          <w:tcPr>
            <w:tcW w:w="4358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职  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  <w:lang w:eastAsia="zh-CN"/>
              </w:rPr>
              <w:t>通讯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地址</w:t>
            </w:r>
          </w:p>
        </w:tc>
        <w:tc>
          <w:tcPr>
            <w:tcW w:w="4358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邮  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7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个人文学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创作简况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（含获奖情况）</w:t>
            </w:r>
          </w:p>
        </w:tc>
        <w:tc>
          <w:tcPr>
            <w:tcW w:w="8405" w:type="dxa"/>
            <w:gridSpan w:val="8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选题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名称</w:t>
            </w:r>
          </w:p>
        </w:tc>
        <w:tc>
          <w:tcPr>
            <w:tcW w:w="5423" w:type="dxa"/>
            <w:gridSpan w:val="4"/>
            <w:noWrap w:val="0"/>
            <w:vAlign w:val="center"/>
          </w:tcPr>
          <w:p>
            <w:pPr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体　裁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定点深入生活地点</w:t>
            </w:r>
          </w:p>
        </w:tc>
        <w:tc>
          <w:tcPr>
            <w:tcW w:w="8405" w:type="dxa"/>
            <w:gridSpan w:val="8"/>
            <w:noWrap w:val="0"/>
            <w:vAlign w:val="center"/>
          </w:tcPr>
          <w:p>
            <w:pPr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选题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内容</w:t>
            </w:r>
          </w:p>
        </w:tc>
        <w:tc>
          <w:tcPr>
            <w:tcW w:w="8405" w:type="dxa"/>
            <w:gridSpan w:val="8"/>
            <w:noWrap w:val="0"/>
            <w:vAlign w:val="top"/>
          </w:tcPr>
          <w:p>
            <w:pPr>
              <w:jc w:val="both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（50字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以内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概述）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方正仿宋_GBK" w:eastAsia="方正仿宋_GBK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napToGrid w:val="0"/>
                <w:spacing w:val="-20"/>
                <w:kern w:val="0"/>
                <w:sz w:val="24"/>
                <w:szCs w:val="24"/>
              </w:rPr>
              <w:t>选题意义和价值</w:t>
            </w:r>
          </w:p>
        </w:tc>
        <w:tc>
          <w:tcPr>
            <w:tcW w:w="8405" w:type="dxa"/>
            <w:gridSpan w:val="8"/>
            <w:noWrap w:val="0"/>
            <w:vAlign w:val="center"/>
          </w:tcPr>
          <w:p>
            <w:pPr>
              <w:ind w:left="240" w:hanging="240" w:hangingChars="100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方正仿宋_GBK" w:eastAsia="方正仿宋_GBK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napToGrid w:val="0"/>
                <w:spacing w:val="-20"/>
                <w:kern w:val="0"/>
                <w:sz w:val="24"/>
                <w:szCs w:val="24"/>
              </w:rPr>
              <w:t>定点深入生活进度及安排</w:t>
            </w:r>
          </w:p>
        </w:tc>
        <w:tc>
          <w:tcPr>
            <w:tcW w:w="8405" w:type="dxa"/>
            <w:gridSpan w:val="8"/>
            <w:noWrap w:val="0"/>
            <w:vAlign w:val="center"/>
          </w:tcPr>
          <w:p>
            <w:pPr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方正仿宋_GBK" w:eastAsia="方正仿宋_GBK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napToGrid w:val="0"/>
                <w:spacing w:val="-20"/>
                <w:kern w:val="0"/>
                <w:sz w:val="24"/>
                <w:szCs w:val="24"/>
              </w:rPr>
              <w:t>创作进度及安排</w:t>
            </w:r>
          </w:p>
        </w:tc>
        <w:tc>
          <w:tcPr>
            <w:tcW w:w="8405" w:type="dxa"/>
            <w:gridSpan w:val="8"/>
            <w:noWrap w:val="0"/>
            <w:vAlign w:val="center"/>
          </w:tcPr>
          <w:p>
            <w:pPr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创作</w:t>
            </w:r>
          </w:p>
          <w:p>
            <w:pPr>
              <w:adjustRightInd w:val="0"/>
              <w:snapToGrid w:val="0"/>
              <w:jc w:val="left"/>
              <w:rPr>
                <w:rFonts w:hint="eastAsia" w:ascii="方正仿宋_GBK" w:eastAsia="方正仿宋_GBK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大纲</w:t>
            </w:r>
          </w:p>
        </w:tc>
        <w:tc>
          <w:tcPr>
            <w:tcW w:w="8405" w:type="dxa"/>
            <w:gridSpan w:val="8"/>
            <w:noWrap w:val="0"/>
            <w:vAlign w:val="center"/>
          </w:tcPr>
          <w:p>
            <w:pPr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单位意见</w:t>
            </w:r>
          </w:p>
        </w:tc>
        <w:tc>
          <w:tcPr>
            <w:tcW w:w="8405" w:type="dxa"/>
            <w:gridSpan w:val="8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工作单位：　　　　　　　　　　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推荐单位意见</w:t>
            </w:r>
          </w:p>
        </w:tc>
        <w:tc>
          <w:tcPr>
            <w:tcW w:w="8405" w:type="dxa"/>
            <w:gridSpan w:val="8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推荐单位：　　　　　　　　　　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评估审批意见</w:t>
            </w:r>
          </w:p>
        </w:tc>
        <w:tc>
          <w:tcPr>
            <w:tcW w:w="8405" w:type="dxa"/>
            <w:gridSpan w:val="8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备注</w:t>
            </w:r>
          </w:p>
        </w:tc>
        <w:tc>
          <w:tcPr>
            <w:tcW w:w="8405" w:type="dxa"/>
            <w:gridSpan w:val="8"/>
            <w:noWrap w:val="0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本人承诺对本申报表及其他附件上填写内容的真实性负责，保证没有知识产权争议，并遵守项目工作的相关规定。若提供的内容和材料信息不实，申报人愿意承担相关责任与后果。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5280" w:firstLineChars="2200"/>
        <w:textAlignment w:val="auto"/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申报人：　　　　　　　　（签名）</w:t>
      </w:r>
      <w:bookmarkStart w:id="0" w:name="_GoBack"/>
      <w:bookmarkEnd w:id="0"/>
    </w:p>
    <w:sectPr>
      <w:footerReference r:id="rId3" w:type="even"/>
      <w:pgSz w:w="11907" w:h="16839"/>
      <w:pgMar w:top="1814" w:right="1077" w:bottom="144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BFFFA4"/>
    <w:rsid w:val="7E790167"/>
    <w:rsid w:val="8D7D5717"/>
    <w:rsid w:val="997FE22A"/>
    <w:rsid w:val="A7FE86B1"/>
    <w:rsid w:val="BFBFFFA4"/>
    <w:rsid w:val="BFFFB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2024-02-22T15:30:00Z</dcterms:created>
  <dc:creator>szx</dc:creator>
  <cp:lastModifiedBy>szx</cp:lastModifiedBy>
  <dcterms:modified xsi:type="dcterms:W3CDTF">2024-02-22T15:34:19Z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